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069" w:rsidRPr="00060069" w:rsidRDefault="00060069" w:rsidP="00060069">
      <w:pPr>
        <w:spacing w:line="261" w:lineRule="auto"/>
        <w:ind w:right="-1099"/>
        <w:jc w:val="center"/>
        <w:rPr>
          <w:rFonts w:ascii="Trebuchet MS" w:hAnsi="Trebuchet MS"/>
          <w:b/>
        </w:rPr>
      </w:pPr>
    </w:p>
    <w:p w:rsidR="00060069" w:rsidRPr="00060069" w:rsidRDefault="00060069" w:rsidP="00060069">
      <w:pPr>
        <w:spacing w:line="261" w:lineRule="auto"/>
        <w:ind w:right="-1099"/>
        <w:jc w:val="right"/>
        <w:rPr>
          <w:rFonts w:ascii="Trebuchet MS" w:hAnsi="Trebuchet MS"/>
          <w:b/>
        </w:rPr>
      </w:pPr>
      <w:r w:rsidRPr="00060069">
        <w:rPr>
          <w:rFonts w:ascii="Trebuchet MS" w:hAnsi="Trebuchet MS"/>
          <w:b/>
        </w:rPr>
        <w:t>УТВЕРЖДЕНЫ</w:t>
      </w:r>
    </w:p>
    <w:p w:rsidR="00060069" w:rsidRPr="00060069" w:rsidRDefault="00060069" w:rsidP="00060069">
      <w:pPr>
        <w:spacing w:line="261" w:lineRule="auto"/>
        <w:ind w:right="-1099"/>
        <w:jc w:val="right"/>
        <w:rPr>
          <w:rFonts w:ascii="Trebuchet MS" w:hAnsi="Trebuchet MS"/>
          <w:b/>
        </w:rPr>
      </w:pPr>
      <w:r w:rsidRPr="00060069">
        <w:rPr>
          <w:rFonts w:ascii="Trebuchet MS" w:hAnsi="Trebuchet MS"/>
          <w:b/>
        </w:rPr>
        <w:t xml:space="preserve">Приказом </w:t>
      </w:r>
    </w:p>
    <w:p w:rsidR="00060069" w:rsidRPr="00060069" w:rsidRDefault="00060069" w:rsidP="00060069">
      <w:pPr>
        <w:spacing w:line="261" w:lineRule="auto"/>
        <w:ind w:right="-1099"/>
        <w:jc w:val="right"/>
        <w:rPr>
          <w:rFonts w:ascii="Trebuchet MS" w:hAnsi="Trebuchet MS"/>
          <w:b/>
        </w:rPr>
      </w:pPr>
      <w:r w:rsidRPr="00060069">
        <w:rPr>
          <w:rFonts w:ascii="Trebuchet MS" w:hAnsi="Trebuchet MS"/>
          <w:b/>
        </w:rPr>
        <w:t>От «</w:t>
      </w:r>
      <w:r w:rsidR="00C95D45">
        <w:rPr>
          <w:rFonts w:ascii="Trebuchet MS" w:hAnsi="Trebuchet MS"/>
          <w:b/>
        </w:rPr>
        <w:t>20</w:t>
      </w:r>
      <w:r w:rsidRPr="00060069">
        <w:rPr>
          <w:rFonts w:ascii="Trebuchet MS" w:hAnsi="Trebuchet MS"/>
          <w:b/>
        </w:rPr>
        <w:t xml:space="preserve">» </w:t>
      </w:r>
      <w:r w:rsidR="00C95D45">
        <w:rPr>
          <w:rFonts w:ascii="Trebuchet MS" w:hAnsi="Trebuchet MS"/>
          <w:b/>
        </w:rPr>
        <w:t>ноября</w:t>
      </w:r>
      <w:r w:rsidRPr="00060069">
        <w:rPr>
          <w:rFonts w:ascii="Trebuchet MS" w:hAnsi="Trebuchet MS"/>
          <w:b/>
        </w:rPr>
        <w:t xml:space="preserve"> 2023 года </w:t>
      </w:r>
    </w:p>
    <w:p w:rsidR="00060069" w:rsidRPr="00060069" w:rsidRDefault="00060069" w:rsidP="00060069">
      <w:pPr>
        <w:spacing w:line="261" w:lineRule="auto"/>
        <w:ind w:right="-1099"/>
        <w:jc w:val="right"/>
        <w:rPr>
          <w:rFonts w:ascii="Trebuchet MS" w:hAnsi="Trebuchet MS"/>
          <w:b/>
        </w:rPr>
      </w:pPr>
      <w:r w:rsidRPr="00060069">
        <w:rPr>
          <w:rFonts w:ascii="Trebuchet MS" w:hAnsi="Trebuchet MS"/>
          <w:b/>
        </w:rPr>
        <w:t xml:space="preserve">Индивидуальный Предприниматель </w:t>
      </w:r>
      <w:r w:rsidR="00C95D45">
        <w:rPr>
          <w:rFonts w:ascii="Trebuchet MS" w:hAnsi="Trebuchet MS"/>
          <w:b/>
        </w:rPr>
        <w:t>Мамонтов-Катаев М.Р.</w:t>
      </w:r>
    </w:p>
    <w:p w:rsidR="00060069" w:rsidRPr="00060069" w:rsidRDefault="00060069" w:rsidP="00060069">
      <w:pPr>
        <w:spacing w:line="261" w:lineRule="auto"/>
        <w:ind w:right="-1099"/>
        <w:jc w:val="right"/>
        <w:rPr>
          <w:rFonts w:ascii="Trebuchet MS" w:hAnsi="Trebuchet MS"/>
          <w:b/>
        </w:rPr>
      </w:pPr>
      <w:proofErr w:type="spellStart"/>
      <w:r w:rsidRPr="00060069">
        <w:rPr>
          <w:rFonts w:ascii="Trebuchet MS" w:hAnsi="Trebuchet MS"/>
          <w:b/>
        </w:rPr>
        <w:t>____________________</w:t>
      </w:r>
      <w:r w:rsidR="00C95D45">
        <w:rPr>
          <w:rFonts w:ascii="Trebuchet MS" w:hAnsi="Trebuchet MS"/>
          <w:b/>
        </w:rPr>
        <w:t>Мамонтов-Катаев</w:t>
      </w:r>
      <w:proofErr w:type="spellEnd"/>
      <w:r w:rsidR="00C95D45">
        <w:rPr>
          <w:rFonts w:ascii="Trebuchet MS" w:hAnsi="Trebuchet MS"/>
          <w:b/>
        </w:rPr>
        <w:t xml:space="preserve"> М.Р.</w:t>
      </w:r>
    </w:p>
    <w:p w:rsid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</w:pPr>
    </w:p>
    <w:p w:rsid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</w:pPr>
    </w:p>
    <w:p w:rsid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</w:pPr>
    </w:p>
    <w:p w:rsid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</w:pPr>
    </w:p>
    <w:p w:rsid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</w:pPr>
    </w:p>
    <w:p w:rsid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</w:pPr>
    </w:p>
    <w:p w:rsid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</w:pPr>
    </w:p>
    <w:p w:rsid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</w:pPr>
    </w:p>
    <w:p w:rsidR="00416682" w:rsidRPr="00060069" w:rsidRDefault="00060069" w:rsidP="00060069">
      <w:pPr>
        <w:spacing w:line="261" w:lineRule="auto"/>
        <w:jc w:val="center"/>
        <w:rPr>
          <w:rFonts w:ascii="Trebuchet MS" w:hAnsi="Trebuchet MS"/>
          <w:b/>
          <w:sz w:val="28"/>
        </w:rPr>
        <w:sectPr w:rsidR="00416682" w:rsidRPr="00060069">
          <w:type w:val="continuous"/>
          <w:pgSz w:w="11900" w:h="16820"/>
          <w:pgMar w:top="1600" w:right="1680" w:bottom="280" w:left="1680" w:header="720" w:footer="720" w:gutter="0"/>
          <w:cols w:space="720"/>
        </w:sectPr>
      </w:pPr>
      <w:r w:rsidRPr="00060069">
        <w:rPr>
          <w:rFonts w:ascii="Trebuchet MS" w:hAnsi="Trebuchet MS"/>
          <w:b/>
          <w:sz w:val="28"/>
        </w:rPr>
        <w:t xml:space="preserve">Положение о внутреннем мониторинге качества образования </w:t>
      </w:r>
    </w:p>
    <w:p w:rsidR="00416682" w:rsidRDefault="00060069">
      <w:pPr>
        <w:pStyle w:val="Heading1"/>
        <w:spacing w:before="73"/>
        <w:ind w:right="132"/>
      </w:pPr>
      <w:r>
        <w:lastRenderedPageBreak/>
        <w:t>ГЛАВА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416682" w:rsidRDefault="00416682">
      <w:pPr>
        <w:pStyle w:val="a3"/>
        <w:spacing w:before="1"/>
        <w:ind w:left="0"/>
        <w:rPr>
          <w:b/>
          <w:sz w:val="21"/>
        </w:rPr>
      </w:pPr>
    </w:p>
    <w:p w:rsidR="00416682" w:rsidRDefault="00060069">
      <w:pPr>
        <w:pStyle w:val="a4"/>
        <w:numPr>
          <w:ilvl w:val="1"/>
          <w:numId w:val="7"/>
        </w:numPr>
        <w:tabs>
          <w:tab w:val="left" w:pos="729"/>
        </w:tabs>
        <w:spacing w:before="1" w:line="276" w:lineRule="auto"/>
        <w:ind w:right="108" w:firstLine="0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ИП </w:t>
      </w:r>
      <w:r w:rsidR="00C95D45">
        <w:rPr>
          <w:sz w:val="24"/>
        </w:rPr>
        <w:t>Мамонтов-Катаев М.Р.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науки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01.07.2013</w:t>
      </w:r>
      <w:r>
        <w:rPr>
          <w:spacing w:val="-6"/>
          <w:sz w:val="24"/>
        </w:rPr>
        <w:t xml:space="preserve"> </w:t>
      </w:r>
      <w:r>
        <w:rPr>
          <w:sz w:val="24"/>
        </w:rPr>
        <w:t>года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</w:p>
    <w:p w:rsidR="00416682" w:rsidRDefault="00060069">
      <w:pPr>
        <w:pStyle w:val="a3"/>
        <w:spacing w:line="276" w:lineRule="auto"/>
        <w:ind w:right="108"/>
        <w:jc w:val="both"/>
      </w:pPr>
      <w:r>
        <w:t>499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дополнительным</w:t>
      </w:r>
      <w:r>
        <w:rPr>
          <w:spacing w:val="-12"/>
        </w:rPr>
        <w:t xml:space="preserve"> </w:t>
      </w:r>
      <w:r>
        <w:t>профессиональным</w:t>
      </w:r>
      <w:r>
        <w:rPr>
          <w:spacing w:val="-13"/>
        </w:rPr>
        <w:t xml:space="preserve"> </w:t>
      </w:r>
      <w:r>
        <w:t>программам»,</w:t>
      </w:r>
      <w:r>
        <w:rPr>
          <w:spacing w:val="-12"/>
        </w:rPr>
        <w:t xml:space="preserve"> </w:t>
      </w:r>
      <w:r>
        <w:t>иными</w:t>
      </w:r>
      <w:r>
        <w:rPr>
          <w:spacing w:val="-10"/>
        </w:rPr>
        <w:t xml:space="preserve"> </w:t>
      </w:r>
      <w:r>
        <w:t>нормативными</w:t>
      </w:r>
      <w:r>
        <w:rPr>
          <w:spacing w:val="-58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актами,</w:t>
      </w:r>
      <w:r>
        <w:rPr>
          <w:spacing w:val="1"/>
        </w:rPr>
        <w:t xml:space="preserve"> </w:t>
      </w:r>
      <w:r>
        <w:t>регламентирующими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программ,</w:t>
      </w:r>
      <w:r>
        <w:rPr>
          <w:spacing w:val="-1"/>
        </w:rPr>
        <w:t xml:space="preserve"> </w:t>
      </w:r>
      <w:r>
        <w:t>локальными</w:t>
      </w:r>
      <w:r>
        <w:rPr>
          <w:spacing w:val="-1"/>
        </w:rPr>
        <w:t xml:space="preserve"> </w:t>
      </w:r>
      <w:r>
        <w:t>нормативными</w:t>
      </w:r>
      <w:r>
        <w:rPr>
          <w:spacing w:val="-1"/>
        </w:rPr>
        <w:t xml:space="preserve"> </w:t>
      </w:r>
      <w:r>
        <w:t>актами</w:t>
      </w:r>
      <w:r>
        <w:rPr>
          <w:spacing w:val="-1"/>
        </w:rPr>
        <w:t xml:space="preserve"> </w:t>
      </w:r>
      <w:r>
        <w:t>Организации.</w:t>
      </w:r>
    </w:p>
    <w:p w:rsidR="00416682" w:rsidRDefault="00060069">
      <w:pPr>
        <w:pStyle w:val="a4"/>
        <w:numPr>
          <w:ilvl w:val="1"/>
          <w:numId w:val="7"/>
        </w:numPr>
        <w:tabs>
          <w:tab w:val="left" w:pos="558"/>
        </w:tabs>
        <w:spacing w:line="276" w:lineRule="auto"/>
        <w:ind w:right="108" w:firstLine="0"/>
        <w:rPr>
          <w:sz w:val="24"/>
        </w:rPr>
      </w:pPr>
      <w:r>
        <w:rPr>
          <w:sz w:val="24"/>
        </w:rPr>
        <w:t>Внутренний мониторинг качества образования (далее – мониторинг качества) – это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 программ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 -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программы)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>:</w:t>
      </w:r>
    </w:p>
    <w:p w:rsidR="00416682" w:rsidRDefault="00060069">
      <w:pPr>
        <w:pStyle w:val="a4"/>
        <w:numPr>
          <w:ilvl w:val="0"/>
          <w:numId w:val="6"/>
        </w:numPr>
        <w:tabs>
          <w:tab w:val="left" w:pos="335"/>
        </w:tabs>
        <w:spacing w:before="1" w:line="276" w:lineRule="auto"/>
        <w:ind w:right="114" w:firstLine="0"/>
        <w:rPr>
          <w:sz w:val="24"/>
        </w:rPr>
      </w:pP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целям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планируемым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обучения;</w:t>
      </w:r>
    </w:p>
    <w:p w:rsidR="00416682" w:rsidRDefault="00060069">
      <w:pPr>
        <w:pStyle w:val="a3"/>
        <w:spacing w:line="278" w:lineRule="auto"/>
        <w:ind w:right="107"/>
        <w:jc w:val="both"/>
      </w:pPr>
      <w:r>
        <w:t>-соответствие</w:t>
      </w:r>
      <w:r>
        <w:rPr>
          <w:spacing w:val="-8"/>
        </w:rPr>
        <w:t xml:space="preserve"> </w:t>
      </w:r>
      <w:r>
        <w:t>процедуры</w:t>
      </w:r>
      <w:r>
        <w:rPr>
          <w:spacing w:val="-6"/>
        </w:rPr>
        <w:t xml:space="preserve"> </w:t>
      </w:r>
      <w:r>
        <w:t>(процесса)</w:t>
      </w:r>
      <w:r>
        <w:rPr>
          <w:spacing w:val="-8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proofErr w:type="gramStart"/>
      <w:r>
        <w:t>программы</w:t>
      </w:r>
      <w:proofErr w:type="gramEnd"/>
      <w:r>
        <w:rPr>
          <w:spacing w:val="-8"/>
        </w:rPr>
        <w:t xml:space="preserve"> </w:t>
      </w:r>
      <w:r>
        <w:t>установленным</w:t>
      </w:r>
      <w:r>
        <w:rPr>
          <w:spacing w:val="-57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к структуре, порядку и</w:t>
      </w:r>
      <w:r>
        <w:rPr>
          <w:spacing w:val="-1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программ;</w:t>
      </w:r>
    </w:p>
    <w:p w:rsidR="00416682" w:rsidRDefault="00060069">
      <w:pPr>
        <w:pStyle w:val="a4"/>
        <w:numPr>
          <w:ilvl w:val="0"/>
          <w:numId w:val="6"/>
        </w:numPr>
        <w:tabs>
          <w:tab w:val="left" w:pos="321"/>
        </w:tabs>
        <w:spacing w:line="276" w:lineRule="auto"/>
        <w:ind w:right="111" w:firstLine="0"/>
        <w:rPr>
          <w:sz w:val="24"/>
        </w:rPr>
      </w:pP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 услуг.</w:t>
      </w:r>
    </w:p>
    <w:p w:rsidR="00416682" w:rsidRDefault="00060069">
      <w:pPr>
        <w:pStyle w:val="a4"/>
        <w:numPr>
          <w:ilvl w:val="1"/>
          <w:numId w:val="7"/>
        </w:numPr>
        <w:tabs>
          <w:tab w:val="left" w:pos="604"/>
        </w:tabs>
        <w:spacing w:line="276" w:lineRule="auto"/>
        <w:ind w:right="111" w:firstLine="0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 качества образования в Организации и служит информационным обеспечением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416682" w:rsidRDefault="00416682">
      <w:pPr>
        <w:pStyle w:val="a3"/>
        <w:ind w:left="0"/>
        <w:rPr>
          <w:sz w:val="26"/>
        </w:rPr>
      </w:pPr>
    </w:p>
    <w:p w:rsidR="00416682" w:rsidRDefault="00060069">
      <w:pPr>
        <w:pStyle w:val="Heading1"/>
        <w:spacing w:before="213" w:line="276" w:lineRule="auto"/>
        <w:ind w:right="142"/>
      </w:pPr>
      <w:r>
        <w:t>ГЛАВА 2. ЦЕЛИ, ЗАДАЧИ, ОБЪЕКТ И СУБЪЕКТЫ МОНИТОРИНГА КАЧЕСТВА</w:t>
      </w:r>
      <w:r>
        <w:rPr>
          <w:spacing w:val="-57"/>
        </w:rPr>
        <w:t xml:space="preserve"> </w:t>
      </w:r>
      <w:r>
        <w:t>ОБРАЗОВАНИЯ</w:t>
      </w:r>
    </w:p>
    <w:p w:rsidR="00416682" w:rsidRDefault="00060069">
      <w:pPr>
        <w:pStyle w:val="a4"/>
        <w:numPr>
          <w:ilvl w:val="1"/>
          <w:numId w:val="5"/>
        </w:numPr>
        <w:tabs>
          <w:tab w:val="left" w:pos="537"/>
        </w:tabs>
        <w:spacing w:before="199" w:line="276" w:lineRule="auto"/>
        <w:ind w:right="109" w:firstLine="0"/>
        <w:rPr>
          <w:sz w:val="24"/>
        </w:rPr>
      </w:pPr>
      <w:r>
        <w:rPr>
          <w:sz w:val="24"/>
        </w:rPr>
        <w:t>Цели мониторинг качества образования – получение на основе комплексной 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новое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состояние.</w:t>
      </w:r>
    </w:p>
    <w:p w:rsidR="00416682" w:rsidRDefault="00060069">
      <w:pPr>
        <w:pStyle w:val="a4"/>
        <w:numPr>
          <w:ilvl w:val="1"/>
          <w:numId w:val="5"/>
        </w:numPr>
        <w:tabs>
          <w:tab w:val="left" w:pos="523"/>
        </w:tabs>
        <w:spacing w:before="1"/>
        <w:ind w:left="522" w:hanging="421"/>
        <w:rPr>
          <w:sz w:val="24"/>
        </w:rPr>
      </w:pP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являются:</w:t>
      </w:r>
    </w:p>
    <w:p w:rsidR="00416682" w:rsidRDefault="00060069">
      <w:pPr>
        <w:pStyle w:val="a4"/>
        <w:numPr>
          <w:ilvl w:val="0"/>
          <w:numId w:val="4"/>
        </w:numPr>
        <w:tabs>
          <w:tab w:val="left" w:pos="482"/>
        </w:tabs>
        <w:spacing w:before="41" w:line="276" w:lineRule="auto"/>
        <w:ind w:right="107" w:firstLine="0"/>
        <w:rPr>
          <w:sz w:val="24"/>
        </w:rPr>
      </w:pPr>
      <w:r>
        <w:rPr>
          <w:sz w:val="24"/>
        </w:rPr>
        <w:t>выявление актуального (настоящего) уровня качества образования установление 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политике 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потребностям 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личности;</w:t>
      </w:r>
    </w:p>
    <w:p w:rsidR="00416682" w:rsidRDefault="00060069">
      <w:pPr>
        <w:pStyle w:val="a4"/>
        <w:numPr>
          <w:ilvl w:val="0"/>
          <w:numId w:val="4"/>
        </w:numPr>
        <w:tabs>
          <w:tab w:val="left" w:pos="441"/>
        </w:tabs>
        <w:spacing w:before="2" w:line="276" w:lineRule="auto"/>
        <w:ind w:right="383" w:firstLine="0"/>
        <w:rPr>
          <w:sz w:val="24"/>
        </w:rPr>
      </w:pPr>
      <w:r>
        <w:rPr>
          <w:sz w:val="24"/>
        </w:rPr>
        <w:t>содействие повышению качества управления Организации посредством обеспечения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всех уровней управления объективной, своевременной и сопоставимой информацией о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дополнительного образования;</w:t>
      </w:r>
    </w:p>
    <w:p w:rsidR="00416682" w:rsidRDefault="00060069">
      <w:pPr>
        <w:pStyle w:val="a4"/>
        <w:numPr>
          <w:ilvl w:val="0"/>
          <w:numId w:val="4"/>
        </w:numPr>
        <w:tabs>
          <w:tab w:val="left" w:pos="441"/>
        </w:tabs>
        <w:spacing w:line="274" w:lineRule="exact"/>
        <w:ind w:left="440" w:hanging="339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тенденций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Организации;</w:t>
      </w:r>
    </w:p>
    <w:p w:rsidR="00416682" w:rsidRDefault="00060069">
      <w:pPr>
        <w:pStyle w:val="a4"/>
        <w:numPr>
          <w:ilvl w:val="0"/>
          <w:numId w:val="4"/>
        </w:numPr>
        <w:tabs>
          <w:tab w:val="left" w:pos="441"/>
        </w:tabs>
        <w:spacing w:before="43" w:line="276" w:lineRule="auto"/>
        <w:ind w:right="777" w:firstLine="0"/>
        <w:rPr>
          <w:sz w:val="24"/>
        </w:rPr>
      </w:pPr>
      <w:r>
        <w:rPr>
          <w:sz w:val="24"/>
        </w:rPr>
        <w:t>подготовка рекомендаций для принятия управленческих решений по улучшению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</w:p>
    <w:p w:rsidR="00416682" w:rsidRDefault="00060069">
      <w:pPr>
        <w:pStyle w:val="a4"/>
        <w:numPr>
          <w:ilvl w:val="0"/>
          <w:numId w:val="4"/>
        </w:numPr>
        <w:tabs>
          <w:tab w:val="left" w:pos="441"/>
        </w:tabs>
        <w:spacing w:line="276" w:lineRule="auto"/>
        <w:ind w:right="978" w:firstLine="0"/>
        <w:rPr>
          <w:sz w:val="24"/>
        </w:rPr>
      </w:pPr>
      <w:r>
        <w:rPr>
          <w:sz w:val="24"/>
        </w:rPr>
        <w:t>сбор информации и создание банка данных о состоянии и тенденциях 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прогнозирования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развития;</w:t>
      </w:r>
    </w:p>
    <w:p w:rsidR="00416682" w:rsidRDefault="00060069">
      <w:pPr>
        <w:pStyle w:val="a4"/>
        <w:numPr>
          <w:ilvl w:val="0"/>
          <w:numId w:val="4"/>
        </w:numPr>
        <w:tabs>
          <w:tab w:val="left" w:pos="441"/>
        </w:tabs>
        <w:ind w:left="440" w:hanging="339"/>
        <w:rPr>
          <w:sz w:val="24"/>
        </w:rPr>
      </w:pPr>
      <w:r>
        <w:rPr>
          <w:sz w:val="24"/>
        </w:rPr>
        <w:t>распространения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инновационного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опыта.</w:t>
      </w:r>
    </w:p>
    <w:p w:rsidR="00416682" w:rsidRDefault="00416682">
      <w:pPr>
        <w:rPr>
          <w:sz w:val="24"/>
        </w:rPr>
        <w:sectPr w:rsidR="00416682">
          <w:pgSz w:w="11910" w:h="16840"/>
          <w:pgMar w:top="1040" w:right="740" w:bottom="280" w:left="1600" w:header="720" w:footer="720" w:gutter="0"/>
          <w:cols w:space="720"/>
        </w:sectPr>
      </w:pPr>
    </w:p>
    <w:p w:rsidR="00416682" w:rsidRDefault="00060069">
      <w:pPr>
        <w:pStyle w:val="a4"/>
        <w:numPr>
          <w:ilvl w:val="1"/>
          <w:numId w:val="5"/>
        </w:numPr>
        <w:tabs>
          <w:tab w:val="left" w:pos="546"/>
        </w:tabs>
        <w:spacing w:before="73" w:line="276" w:lineRule="auto"/>
        <w:ind w:right="105" w:firstLine="0"/>
        <w:rPr>
          <w:sz w:val="24"/>
        </w:rPr>
      </w:pPr>
      <w:proofErr w:type="gramStart"/>
      <w:r>
        <w:rPr>
          <w:sz w:val="24"/>
        </w:rPr>
        <w:lastRenderedPageBreak/>
        <w:t>Объектом мониторинга качества образования являются качество условий (ресурсов),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результатов: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профессиональным</w:t>
      </w:r>
      <w:r>
        <w:rPr>
          <w:spacing w:val="-58"/>
          <w:sz w:val="24"/>
        </w:rPr>
        <w:t xml:space="preserve"> </w:t>
      </w:r>
      <w:r>
        <w:rPr>
          <w:sz w:val="24"/>
        </w:rPr>
        <w:t>стандартам,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справочниках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должностям,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специальностям,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квалификационным требованиям </w:t>
      </w:r>
      <w:proofErr w:type="spellStart"/>
      <w:r>
        <w:rPr>
          <w:sz w:val="24"/>
        </w:rPr>
        <w:t>соотвествующие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 развития личности, воздействие дополнительного образования на 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 развития 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обществе.</w:t>
      </w:r>
      <w:proofErr w:type="gramEnd"/>
    </w:p>
    <w:p w:rsidR="00416682" w:rsidRDefault="00060069">
      <w:pPr>
        <w:pStyle w:val="a4"/>
        <w:numPr>
          <w:ilvl w:val="1"/>
          <w:numId w:val="5"/>
        </w:numPr>
        <w:tabs>
          <w:tab w:val="left" w:pos="532"/>
        </w:tabs>
        <w:spacing w:before="1" w:line="276" w:lineRule="auto"/>
        <w:ind w:right="106" w:firstLine="0"/>
        <w:rPr>
          <w:sz w:val="24"/>
        </w:rPr>
      </w:pPr>
      <w:r>
        <w:rPr>
          <w:sz w:val="24"/>
        </w:rPr>
        <w:t>Субъекты мониторинга качества образования - участники образовательного процесса: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слушатели,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профессорско-преподавательский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подразделений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416682" w:rsidRDefault="00416682">
      <w:pPr>
        <w:pStyle w:val="a3"/>
        <w:ind w:left="0"/>
        <w:rPr>
          <w:sz w:val="26"/>
        </w:rPr>
      </w:pPr>
    </w:p>
    <w:p w:rsidR="00416682" w:rsidRDefault="00060069">
      <w:pPr>
        <w:pStyle w:val="Heading1"/>
        <w:spacing w:before="221" w:line="276" w:lineRule="auto"/>
      </w:pPr>
      <w:r>
        <w:t>ГЛАВА 3. ОРГАНИЗАЦИЯ И ТЕХНОЛОГИЯ МОНИТОРИНГА КАЧЕСТВА</w:t>
      </w:r>
      <w:r>
        <w:rPr>
          <w:spacing w:val="-57"/>
        </w:rPr>
        <w:t xml:space="preserve"> </w:t>
      </w:r>
      <w:r>
        <w:t>ОБРАЗОВАНИЯ</w:t>
      </w:r>
    </w:p>
    <w:p w:rsidR="00416682" w:rsidRDefault="00416682">
      <w:pPr>
        <w:pStyle w:val="a3"/>
        <w:spacing w:before="5"/>
        <w:ind w:left="0"/>
        <w:rPr>
          <w:b/>
          <w:sz w:val="27"/>
        </w:rPr>
      </w:pPr>
    </w:p>
    <w:p w:rsidR="00416682" w:rsidRDefault="00060069">
      <w:pPr>
        <w:pStyle w:val="a4"/>
        <w:numPr>
          <w:ilvl w:val="1"/>
          <w:numId w:val="3"/>
        </w:numPr>
        <w:tabs>
          <w:tab w:val="left" w:pos="518"/>
        </w:tabs>
        <w:spacing w:line="276" w:lineRule="auto"/>
        <w:ind w:right="109" w:firstLine="0"/>
        <w:rPr>
          <w:sz w:val="24"/>
        </w:rPr>
      </w:pPr>
      <w:r>
        <w:rPr>
          <w:sz w:val="24"/>
        </w:rPr>
        <w:t>Организационной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технологическая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карта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№1),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показатели,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источники,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 качества образования и лица, ответственные за осуществление 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</w:p>
    <w:p w:rsidR="00416682" w:rsidRDefault="00060069">
      <w:pPr>
        <w:pStyle w:val="a4"/>
        <w:numPr>
          <w:ilvl w:val="1"/>
          <w:numId w:val="3"/>
        </w:numPr>
        <w:tabs>
          <w:tab w:val="left" w:pos="621"/>
        </w:tabs>
        <w:spacing w:before="2" w:line="276" w:lineRule="auto"/>
        <w:ind w:right="109" w:firstLine="0"/>
        <w:rPr>
          <w:sz w:val="24"/>
        </w:rPr>
      </w:pPr>
      <w:r>
        <w:rPr>
          <w:sz w:val="24"/>
        </w:rPr>
        <w:t>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формах: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постоянный</w:t>
      </w:r>
      <w:r>
        <w:rPr>
          <w:spacing w:val="1"/>
          <w:sz w:val="24"/>
        </w:rPr>
        <w:t xml:space="preserve"> </w:t>
      </w:r>
      <w:r>
        <w:rPr>
          <w:sz w:val="24"/>
        </w:rPr>
        <w:t>(непрерывный) мониторинг качества (осуществляется непрерывно после постановки задач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технологией</w:t>
      </w:r>
      <w:r>
        <w:rPr>
          <w:spacing w:val="1"/>
          <w:sz w:val="24"/>
        </w:rPr>
        <w:t xml:space="preserve"> </w:t>
      </w:r>
      <w:r>
        <w:rPr>
          <w:sz w:val="24"/>
        </w:rPr>
        <w:t>сбора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периодически)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картой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416682" w:rsidRDefault="00060069">
      <w:pPr>
        <w:pStyle w:val="a4"/>
        <w:numPr>
          <w:ilvl w:val="1"/>
          <w:numId w:val="3"/>
        </w:numPr>
        <w:tabs>
          <w:tab w:val="left" w:pos="638"/>
        </w:tabs>
        <w:spacing w:line="276" w:lineRule="auto"/>
        <w:ind w:right="112" w:firstLine="0"/>
        <w:rPr>
          <w:sz w:val="24"/>
        </w:rPr>
      </w:pPr>
      <w:r>
        <w:rPr>
          <w:sz w:val="24"/>
        </w:rPr>
        <w:t>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уровням</w:t>
      </w:r>
      <w:r>
        <w:rPr>
          <w:spacing w:val="1"/>
          <w:sz w:val="24"/>
        </w:rPr>
        <w:t xml:space="preserve"> </w:t>
      </w:r>
      <w:r>
        <w:rPr>
          <w:sz w:val="24"/>
        </w:rPr>
        <w:t>иерархической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административный уровень Организации, уровень структурных подразделений, уровень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процесса-взаимодействия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преподавателя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1"/>
          <w:sz w:val="24"/>
        </w:rPr>
        <w:t xml:space="preserve"> </w:t>
      </w:r>
      <w:r>
        <w:rPr>
          <w:sz w:val="24"/>
        </w:rPr>
        <w:t>слушателя.</w:t>
      </w:r>
    </w:p>
    <w:p w:rsidR="00416682" w:rsidRDefault="00060069">
      <w:pPr>
        <w:pStyle w:val="a4"/>
        <w:numPr>
          <w:ilvl w:val="1"/>
          <w:numId w:val="3"/>
        </w:numPr>
        <w:tabs>
          <w:tab w:val="left" w:pos="534"/>
        </w:tabs>
        <w:spacing w:line="276" w:lineRule="auto"/>
        <w:ind w:right="110" w:firstLine="0"/>
        <w:rPr>
          <w:sz w:val="24"/>
        </w:rPr>
      </w:pPr>
      <w:r>
        <w:rPr>
          <w:sz w:val="24"/>
        </w:rPr>
        <w:t>Проведение мониторинга качества образования предполагает широкое 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 информационных технологий на всех этапах сбора, обработки, хранения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информации.</w:t>
      </w:r>
    </w:p>
    <w:p w:rsidR="00416682" w:rsidRDefault="00060069">
      <w:pPr>
        <w:pStyle w:val="a4"/>
        <w:numPr>
          <w:ilvl w:val="1"/>
          <w:numId w:val="3"/>
        </w:numPr>
        <w:tabs>
          <w:tab w:val="left" w:pos="590"/>
        </w:tabs>
        <w:spacing w:line="278" w:lineRule="auto"/>
        <w:ind w:right="103" w:firstLine="0"/>
        <w:rPr>
          <w:sz w:val="24"/>
        </w:rPr>
      </w:pPr>
      <w:proofErr w:type="gramStart"/>
      <w:r>
        <w:rPr>
          <w:sz w:val="24"/>
        </w:rPr>
        <w:t>Процедура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используемая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объекта.</w:t>
      </w:r>
    </w:p>
    <w:p w:rsidR="00416682" w:rsidRDefault="00060069">
      <w:pPr>
        <w:pStyle w:val="a4"/>
        <w:numPr>
          <w:ilvl w:val="1"/>
          <w:numId w:val="3"/>
        </w:numPr>
        <w:tabs>
          <w:tab w:val="left" w:pos="633"/>
        </w:tabs>
        <w:spacing w:line="276" w:lineRule="auto"/>
        <w:ind w:right="114" w:firstLine="0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вообще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измерению,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оценками.</w:t>
      </w:r>
    </w:p>
    <w:p w:rsidR="00416682" w:rsidRDefault="00060069">
      <w:pPr>
        <w:pStyle w:val="a4"/>
        <w:numPr>
          <w:ilvl w:val="1"/>
          <w:numId w:val="3"/>
        </w:numPr>
        <w:tabs>
          <w:tab w:val="left" w:pos="523"/>
        </w:tabs>
        <w:spacing w:line="275" w:lineRule="exact"/>
        <w:ind w:left="522" w:hanging="421"/>
        <w:rPr>
          <w:sz w:val="24"/>
        </w:rPr>
      </w:pPr>
      <w:r>
        <w:rPr>
          <w:sz w:val="24"/>
        </w:rPr>
        <w:t>Источники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мониторинге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образования:</w:t>
      </w:r>
    </w:p>
    <w:p w:rsidR="00416682" w:rsidRDefault="00060069">
      <w:pPr>
        <w:pStyle w:val="a4"/>
        <w:numPr>
          <w:ilvl w:val="0"/>
          <w:numId w:val="2"/>
        </w:numPr>
        <w:tabs>
          <w:tab w:val="left" w:pos="441"/>
        </w:tabs>
        <w:spacing w:before="38"/>
        <w:rPr>
          <w:sz w:val="24"/>
        </w:rPr>
      </w:pPr>
      <w:r>
        <w:rPr>
          <w:sz w:val="24"/>
        </w:rPr>
        <w:t>социологические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исследования;</w:t>
      </w:r>
    </w:p>
    <w:p w:rsidR="00416682" w:rsidRDefault="00060069">
      <w:pPr>
        <w:pStyle w:val="a4"/>
        <w:numPr>
          <w:ilvl w:val="0"/>
          <w:numId w:val="2"/>
        </w:numPr>
        <w:tabs>
          <w:tab w:val="left" w:pos="441"/>
        </w:tabs>
        <w:spacing w:before="40"/>
        <w:rPr>
          <w:sz w:val="24"/>
        </w:rPr>
      </w:pP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научно-педагогических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кадров;</w:t>
      </w:r>
    </w:p>
    <w:p w:rsidR="00416682" w:rsidRDefault="00060069">
      <w:pPr>
        <w:pStyle w:val="a4"/>
        <w:numPr>
          <w:ilvl w:val="0"/>
          <w:numId w:val="2"/>
        </w:numPr>
        <w:tabs>
          <w:tab w:val="left" w:pos="441"/>
        </w:tabs>
        <w:spacing w:before="41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тестирования;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слушателей;</w:t>
      </w:r>
    </w:p>
    <w:p w:rsidR="00416682" w:rsidRDefault="00060069">
      <w:pPr>
        <w:pStyle w:val="a4"/>
        <w:numPr>
          <w:ilvl w:val="0"/>
          <w:numId w:val="2"/>
        </w:numPr>
        <w:tabs>
          <w:tab w:val="left" w:pos="441"/>
        </w:tabs>
        <w:spacing w:before="41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416682" w:rsidRDefault="00416682">
      <w:pPr>
        <w:pStyle w:val="a3"/>
        <w:spacing w:before="3"/>
        <w:ind w:left="0"/>
        <w:rPr>
          <w:sz w:val="31"/>
        </w:rPr>
      </w:pPr>
    </w:p>
    <w:p w:rsidR="00416682" w:rsidRDefault="00060069">
      <w:pPr>
        <w:pStyle w:val="Heading1"/>
      </w:pPr>
      <w:r>
        <w:t>ГЛАВА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МОНИТОРИНГА</w:t>
      </w:r>
      <w:r>
        <w:rPr>
          <w:spacing w:val="-5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ОБРАЗОВАНИЯ</w:t>
      </w:r>
    </w:p>
    <w:p w:rsidR="00416682" w:rsidRDefault="00416682">
      <w:pPr>
        <w:sectPr w:rsidR="00416682">
          <w:pgSz w:w="11910" w:h="16840"/>
          <w:pgMar w:top="1040" w:right="740" w:bottom="280" w:left="1600" w:header="720" w:footer="720" w:gutter="0"/>
          <w:cols w:space="720"/>
        </w:sectPr>
      </w:pPr>
    </w:p>
    <w:p w:rsidR="00416682" w:rsidRDefault="00060069">
      <w:pPr>
        <w:pStyle w:val="a4"/>
        <w:numPr>
          <w:ilvl w:val="1"/>
          <w:numId w:val="1"/>
        </w:numPr>
        <w:tabs>
          <w:tab w:val="left" w:pos="508"/>
        </w:tabs>
        <w:spacing w:before="73" w:line="276" w:lineRule="auto"/>
        <w:ind w:right="108" w:firstLine="0"/>
        <w:rPr>
          <w:sz w:val="24"/>
        </w:rPr>
      </w:pPr>
      <w:r>
        <w:rPr>
          <w:spacing w:val="-1"/>
          <w:sz w:val="24"/>
        </w:rPr>
        <w:lastRenderedPageBreak/>
        <w:t>По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итогам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внутреннего</w:t>
      </w:r>
      <w:r>
        <w:rPr>
          <w:spacing w:val="-1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6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4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готовятся соответствующие документы (отчеты, справки, доклады), которые доводятся до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педагогического коллектива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Организации.</w:t>
      </w:r>
    </w:p>
    <w:p w:rsidR="00416682" w:rsidRDefault="00060069">
      <w:pPr>
        <w:pStyle w:val="a4"/>
        <w:numPr>
          <w:ilvl w:val="1"/>
          <w:numId w:val="1"/>
        </w:numPr>
        <w:tabs>
          <w:tab w:val="left" w:pos="570"/>
        </w:tabs>
        <w:spacing w:before="1" w:line="276" w:lineRule="auto"/>
        <w:ind w:right="111" w:firstLine="0"/>
        <w:rPr>
          <w:sz w:val="24"/>
        </w:rPr>
      </w:pPr>
      <w:r>
        <w:rPr>
          <w:sz w:val="24"/>
        </w:rPr>
        <w:t>Результаты мониторинга качества образования являются основанием для 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целом.</w:t>
      </w:r>
    </w:p>
    <w:p w:rsidR="00416682" w:rsidRDefault="00416682">
      <w:pPr>
        <w:spacing w:line="276" w:lineRule="auto"/>
        <w:jc w:val="both"/>
        <w:rPr>
          <w:sz w:val="24"/>
        </w:rPr>
        <w:sectPr w:rsidR="00416682">
          <w:pgSz w:w="11910" w:h="16840"/>
          <w:pgMar w:top="1040" w:right="740" w:bottom="280" w:left="1600" w:header="720" w:footer="720" w:gutter="0"/>
          <w:cols w:space="720"/>
        </w:sectPr>
      </w:pPr>
    </w:p>
    <w:p w:rsidR="00416682" w:rsidRDefault="00060069">
      <w:pPr>
        <w:pStyle w:val="a3"/>
        <w:spacing w:before="67"/>
        <w:ind w:left="13539" w:right="407"/>
        <w:jc w:val="center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№1</w:t>
      </w:r>
    </w:p>
    <w:p w:rsidR="00416682" w:rsidRDefault="00060069">
      <w:pPr>
        <w:pStyle w:val="Heading1"/>
        <w:ind w:left="4355" w:right="4778"/>
      </w:pPr>
      <w:r>
        <w:t>Технологическая</w:t>
      </w:r>
      <w:r>
        <w:rPr>
          <w:spacing w:val="-4"/>
        </w:rPr>
        <w:t xml:space="preserve"> </w:t>
      </w:r>
      <w:r>
        <w:t>карта</w:t>
      </w:r>
      <w:r>
        <w:rPr>
          <w:spacing w:val="-4"/>
        </w:rPr>
        <w:t xml:space="preserve"> </w:t>
      </w:r>
      <w:r>
        <w:t>мониторинга</w:t>
      </w:r>
      <w:r>
        <w:rPr>
          <w:spacing w:val="-3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образования</w:t>
      </w:r>
    </w:p>
    <w:p w:rsidR="00416682" w:rsidRDefault="00416682">
      <w:pPr>
        <w:pStyle w:val="a3"/>
        <w:ind w:left="0"/>
        <w:rPr>
          <w:b/>
          <w:sz w:val="12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8"/>
        <w:gridCol w:w="2379"/>
        <w:gridCol w:w="2151"/>
        <w:gridCol w:w="2888"/>
        <w:gridCol w:w="2624"/>
        <w:gridCol w:w="1913"/>
        <w:gridCol w:w="2545"/>
      </w:tblGrid>
      <w:tr w:rsidR="00416682">
        <w:trPr>
          <w:trHeight w:val="551"/>
        </w:trPr>
        <w:tc>
          <w:tcPr>
            <w:tcW w:w="528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9" w:type="dxa"/>
          </w:tcPr>
          <w:p w:rsidR="00416682" w:rsidRDefault="00060069">
            <w:pPr>
              <w:pStyle w:val="TableParagraph"/>
              <w:spacing w:before="5" w:line="228" w:lineRule="auto"/>
              <w:ind w:left="57" w:right="866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мониторинга</w:t>
            </w:r>
          </w:p>
        </w:tc>
        <w:tc>
          <w:tcPr>
            <w:tcW w:w="2151" w:type="dxa"/>
          </w:tcPr>
          <w:p w:rsidR="00416682" w:rsidRDefault="00060069">
            <w:pPr>
              <w:pStyle w:val="TableParagraph"/>
              <w:spacing w:before="5" w:line="228" w:lineRule="auto"/>
              <w:ind w:left="52" w:right="643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мониторинга</w:t>
            </w: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spacing w:line="270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Источники</w:t>
            </w:r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Периодичность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spacing w:line="270" w:lineRule="exact"/>
              <w:ind w:left="51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Ответственность</w:t>
            </w:r>
          </w:p>
        </w:tc>
      </w:tr>
      <w:tr w:rsidR="00416682">
        <w:trPr>
          <w:trHeight w:val="1103"/>
        </w:trPr>
        <w:tc>
          <w:tcPr>
            <w:tcW w:w="528" w:type="dxa"/>
            <w:vMerge w:val="restart"/>
          </w:tcPr>
          <w:p w:rsidR="00416682" w:rsidRDefault="00416682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416682" w:rsidRDefault="00060069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379" w:type="dxa"/>
            <w:vMerge w:val="restart"/>
          </w:tcPr>
          <w:p w:rsidR="00416682" w:rsidRDefault="00416682">
            <w:pPr>
              <w:pStyle w:val="TableParagraph"/>
              <w:ind w:left="0"/>
              <w:rPr>
                <w:b/>
                <w:sz w:val="23"/>
              </w:rPr>
            </w:pPr>
          </w:p>
          <w:p w:rsidR="00416682" w:rsidRDefault="00060069">
            <w:pPr>
              <w:pStyle w:val="TableParagraph"/>
              <w:spacing w:before="1"/>
              <w:ind w:left="57" w:right="46"/>
              <w:rPr>
                <w:sz w:val="24"/>
              </w:rPr>
            </w:pP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2151" w:type="dxa"/>
            <w:vMerge w:val="restart"/>
          </w:tcPr>
          <w:p w:rsidR="00416682" w:rsidRDefault="00416682">
            <w:pPr>
              <w:pStyle w:val="TableParagraph"/>
              <w:ind w:left="0"/>
              <w:rPr>
                <w:b/>
                <w:sz w:val="23"/>
              </w:rPr>
            </w:pPr>
          </w:p>
          <w:p w:rsidR="00416682" w:rsidRDefault="00060069">
            <w:pPr>
              <w:pStyle w:val="TableParagraph"/>
              <w:spacing w:before="1"/>
              <w:ind w:left="52" w:right="782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ind w:right="28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tabs>
                <w:tab w:val="left" w:pos="2447"/>
              </w:tabs>
              <w:ind w:left="56" w:right="36"/>
              <w:rPr>
                <w:sz w:val="24"/>
              </w:rPr>
            </w:pPr>
            <w:r>
              <w:rPr>
                <w:sz w:val="24"/>
              </w:rPr>
              <w:t>Законодательные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1929"/>
        </w:trPr>
        <w:tc>
          <w:tcPr>
            <w:tcW w:w="52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tabs>
                <w:tab w:val="left" w:pos="1830"/>
                <w:tab w:val="left" w:pos="2714"/>
              </w:tabs>
              <w:ind w:right="3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tabs>
                <w:tab w:val="left" w:pos="901"/>
                <w:tab w:val="left" w:pos="1386"/>
                <w:tab w:val="left" w:pos="2027"/>
                <w:tab w:val="left" w:pos="2447"/>
              </w:tabs>
              <w:ind w:left="56" w:right="36"/>
              <w:rPr>
                <w:sz w:val="24"/>
              </w:rPr>
            </w:pPr>
            <w:r>
              <w:rPr>
                <w:sz w:val="24"/>
              </w:rPr>
              <w:t>Законодательные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документы,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т.д.</w:t>
            </w:r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ind w:left="51" w:right="26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1382"/>
        </w:trPr>
        <w:tc>
          <w:tcPr>
            <w:tcW w:w="52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spacing w:before="1"/>
              <w:ind w:right="2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(локальных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proofErr w:type="gramEnd"/>
          </w:p>
          <w:p w:rsidR="00416682" w:rsidRDefault="00060069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tabs>
                <w:tab w:val="left" w:pos="2027"/>
              </w:tabs>
              <w:spacing w:before="1"/>
              <w:ind w:left="56" w:right="37"/>
              <w:rPr>
                <w:sz w:val="24"/>
              </w:rPr>
            </w:pPr>
            <w:r>
              <w:rPr>
                <w:sz w:val="24"/>
              </w:rPr>
              <w:t>Локальные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т.д.</w:t>
            </w:r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spacing w:before="1"/>
              <w:ind w:left="51" w:right="26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1656"/>
        </w:trPr>
        <w:tc>
          <w:tcPr>
            <w:tcW w:w="528" w:type="dxa"/>
            <w:vMerge w:val="restart"/>
          </w:tcPr>
          <w:p w:rsidR="00416682" w:rsidRDefault="00060069">
            <w:pPr>
              <w:pStyle w:val="TableParagraph"/>
              <w:spacing w:line="270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379" w:type="dxa"/>
            <w:vMerge w:val="restart"/>
          </w:tcPr>
          <w:p w:rsidR="00416682" w:rsidRDefault="00060069">
            <w:pPr>
              <w:pStyle w:val="TableParagraph"/>
              <w:ind w:left="57" w:right="907"/>
              <w:jc w:val="both"/>
              <w:rPr>
                <w:sz w:val="24"/>
              </w:rPr>
            </w:pPr>
            <w:r>
              <w:rPr>
                <w:sz w:val="24"/>
              </w:rPr>
              <w:t>Программно-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методическое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2151" w:type="dxa"/>
            <w:vMerge w:val="restart"/>
          </w:tcPr>
          <w:p w:rsidR="00416682" w:rsidRDefault="00060069">
            <w:pPr>
              <w:pStyle w:val="TableParagraph"/>
              <w:ind w:left="52" w:right="575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методического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tabs>
                <w:tab w:val="left" w:pos="2046"/>
              </w:tabs>
              <w:ind w:right="26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proofErr w:type="gramEnd"/>
            <w:r>
              <w:rPr>
                <w:sz w:val="24"/>
              </w:rPr>
              <w:t xml:space="preserve"> комплексов,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том числе и электронных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</w:p>
          <w:p w:rsidR="00416682" w:rsidRDefault="00060069">
            <w:pPr>
              <w:pStyle w:val="TableParagraph"/>
              <w:tabs>
                <w:tab w:val="left" w:pos="2003"/>
              </w:tabs>
              <w:spacing w:before="4" w:line="264" w:lineRule="exact"/>
              <w:ind w:right="35"/>
              <w:jc w:val="both"/>
              <w:rPr>
                <w:sz w:val="24"/>
              </w:rPr>
            </w:pPr>
            <w:r>
              <w:rPr>
                <w:sz w:val="24"/>
              </w:rPr>
              <w:t>комплексов,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рабочих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</w:p>
        </w:tc>
        <w:tc>
          <w:tcPr>
            <w:tcW w:w="2624" w:type="dxa"/>
          </w:tcPr>
          <w:p w:rsidR="00416682" w:rsidRDefault="00060069" w:rsidP="00060069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Общеобразовательные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общеразвивающие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ind w:left="51" w:right="26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2210"/>
        </w:trPr>
        <w:tc>
          <w:tcPr>
            <w:tcW w:w="52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tabs>
                <w:tab w:val="left" w:pos="1845"/>
              </w:tabs>
              <w:ind w:right="3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tabs>
                <w:tab w:val="left" w:pos="2331"/>
              </w:tabs>
              <w:ind w:left="56" w:right="32"/>
              <w:rPr>
                <w:sz w:val="24"/>
              </w:rPr>
            </w:pPr>
            <w:r w:rsidRPr="00060069">
              <w:rPr>
                <w:sz w:val="24"/>
              </w:rPr>
              <w:t xml:space="preserve">Общеобразовательные </w:t>
            </w:r>
            <w:proofErr w:type="spellStart"/>
            <w:r w:rsidRPr="00060069">
              <w:rPr>
                <w:sz w:val="24"/>
              </w:rPr>
              <w:t>общеразвивающие</w:t>
            </w:r>
            <w:proofErr w:type="spellEnd"/>
            <w:r w:rsidRPr="00060069">
              <w:rPr>
                <w:sz w:val="24"/>
              </w:rPr>
              <w:t xml:space="preserve"> программы</w:t>
            </w:r>
            <w:r>
              <w:rPr>
                <w:sz w:val="24"/>
              </w:rPr>
              <w:t>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самообследованию</w:t>
            </w:r>
            <w:proofErr w:type="spellEnd"/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ind w:left="51" w:right="26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</w:tbl>
    <w:p w:rsidR="00416682" w:rsidRDefault="00416682">
      <w:pPr>
        <w:rPr>
          <w:sz w:val="24"/>
        </w:rPr>
        <w:sectPr w:rsidR="00416682">
          <w:pgSz w:w="16850" w:h="11920" w:orient="landscape"/>
          <w:pgMar w:top="1020" w:right="420" w:bottom="280" w:left="740" w:header="720" w:footer="720" w:gutter="0"/>
          <w:cols w:space="720"/>
        </w:sectPr>
      </w:pPr>
    </w:p>
    <w:p w:rsidR="00416682" w:rsidRDefault="00416682">
      <w:pPr>
        <w:pStyle w:val="a3"/>
        <w:ind w:left="0"/>
        <w:rPr>
          <w:b/>
          <w:sz w:val="20"/>
        </w:rPr>
      </w:pPr>
    </w:p>
    <w:p w:rsidR="00416682" w:rsidRDefault="00416682">
      <w:pPr>
        <w:pStyle w:val="a3"/>
        <w:ind w:left="0"/>
        <w:rPr>
          <w:b/>
          <w:sz w:val="20"/>
        </w:rPr>
      </w:pPr>
    </w:p>
    <w:p w:rsidR="00416682" w:rsidRDefault="00416682">
      <w:pPr>
        <w:pStyle w:val="a3"/>
        <w:spacing w:before="8"/>
        <w:ind w:left="0"/>
        <w:rPr>
          <w:b/>
          <w:sz w:val="1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2448"/>
        <w:gridCol w:w="2211"/>
        <w:gridCol w:w="2972"/>
        <w:gridCol w:w="2696"/>
        <w:gridCol w:w="1968"/>
        <w:gridCol w:w="2616"/>
      </w:tblGrid>
      <w:tr w:rsidR="00416682">
        <w:trPr>
          <w:trHeight w:val="2798"/>
        </w:trPr>
        <w:tc>
          <w:tcPr>
            <w:tcW w:w="540" w:type="dxa"/>
            <w:vMerge w:val="restart"/>
          </w:tcPr>
          <w:p w:rsidR="00416682" w:rsidRDefault="00060069">
            <w:pPr>
              <w:pStyle w:val="TableParagraph"/>
              <w:spacing w:line="270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448" w:type="dxa"/>
            <w:vMerge w:val="restart"/>
          </w:tcPr>
          <w:p w:rsidR="00416682" w:rsidRDefault="00060069">
            <w:pPr>
              <w:pStyle w:val="TableParagraph"/>
              <w:spacing w:line="268" w:lineRule="exact"/>
              <w:ind w:left="59"/>
              <w:rPr>
                <w:sz w:val="24"/>
              </w:rPr>
            </w:pPr>
            <w:r>
              <w:rPr>
                <w:sz w:val="24"/>
              </w:rPr>
              <w:t>Реализация</w:t>
            </w:r>
          </w:p>
          <w:p w:rsidR="00416682" w:rsidRDefault="00060069">
            <w:pPr>
              <w:pStyle w:val="TableParagraph"/>
              <w:ind w:left="59" w:right="636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211" w:type="dxa"/>
            <w:vMerge w:val="restart"/>
          </w:tcPr>
          <w:p w:rsidR="00416682" w:rsidRDefault="00060069">
            <w:pPr>
              <w:pStyle w:val="TableParagraph"/>
              <w:tabs>
                <w:tab w:val="left" w:pos="1973"/>
              </w:tabs>
              <w:spacing w:before="1"/>
              <w:ind w:left="52" w:right="96"/>
              <w:jc w:val="both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416682" w:rsidRDefault="00060069">
            <w:pPr>
              <w:pStyle w:val="TableParagraph"/>
              <w:ind w:left="52" w:right="391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972" w:type="dxa"/>
          </w:tcPr>
          <w:p w:rsidR="00416682" w:rsidRDefault="00060069">
            <w:pPr>
              <w:pStyle w:val="TableParagraph"/>
              <w:tabs>
                <w:tab w:val="left" w:pos="1980"/>
              </w:tabs>
              <w:spacing w:before="3" w:line="237" w:lineRule="auto"/>
              <w:ind w:left="115" w:right="-15"/>
              <w:rPr>
                <w:sz w:val="24"/>
              </w:rPr>
            </w:pPr>
            <w:r>
              <w:rPr>
                <w:sz w:val="24"/>
              </w:rPr>
              <w:t>Положительная</w:t>
            </w:r>
            <w:r>
              <w:rPr>
                <w:sz w:val="24"/>
              </w:rPr>
              <w:tab/>
              <w:t>динамика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2696" w:type="dxa"/>
          </w:tcPr>
          <w:p w:rsidR="00416682" w:rsidRDefault="00060069">
            <w:pPr>
              <w:pStyle w:val="TableParagraph"/>
              <w:tabs>
                <w:tab w:val="left" w:pos="1720"/>
              </w:tabs>
              <w:spacing w:before="1"/>
              <w:ind w:left="55" w:right="117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входной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диагностики.</w:t>
            </w:r>
          </w:p>
        </w:tc>
        <w:tc>
          <w:tcPr>
            <w:tcW w:w="1968" w:type="dxa"/>
          </w:tcPr>
          <w:p w:rsidR="00416682" w:rsidRDefault="000600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616" w:type="dxa"/>
          </w:tcPr>
          <w:p w:rsidR="00416682" w:rsidRDefault="00060069">
            <w:pPr>
              <w:pStyle w:val="TableParagraph"/>
              <w:spacing w:before="1"/>
              <w:ind w:left="52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2793"/>
        </w:trPr>
        <w:tc>
          <w:tcPr>
            <w:tcW w:w="540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44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</w:tcPr>
          <w:p w:rsidR="00416682" w:rsidRDefault="00060069">
            <w:pPr>
              <w:pStyle w:val="TableParagraph"/>
              <w:ind w:left="55" w:right="31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</w:p>
        </w:tc>
        <w:tc>
          <w:tcPr>
            <w:tcW w:w="2696" w:type="dxa"/>
          </w:tcPr>
          <w:p w:rsidR="00416682" w:rsidRDefault="00060069">
            <w:pPr>
              <w:pStyle w:val="TableParagraph"/>
              <w:tabs>
                <w:tab w:val="left" w:pos="1643"/>
              </w:tabs>
              <w:spacing w:before="1" w:line="237" w:lineRule="auto"/>
              <w:ind w:left="55" w:right="118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текущей,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968" w:type="dxa"/>
          </w:tcPr>
          <w:p w:rsidR="00416682" w:rsidRDefault="0006006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616" w:type="dxa"/>
          </w:tcPr>
          <w:p w:rsidR="00416682" w:rsidRDefault="00060069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2796"/>
        </w:trPr>
        <w:tc>
          <w:tcPr>
            <w:tcW w:w="540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44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</w:tcPr>
          <w:p w:rsidR="00416682" w:rsidRDefault="00060069">
            <w:pPr>
              <w:pStyle w:val="TableParagraph"/>
              <w:ind w:left="55" w:right="-15"/>
              <w:rPr>
                <w:sz w:val="24"/>
              </w:rPr>
            </w:pPr>
            <w:r>
              <w:rPr>
                <w:sz w:val="24"/>
              </w:rPr>
              <w:t>Удовлетворенность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качеством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образования</w:t>
            </w:r>
          </w:p>
        </w:tc>
        <w:tc>
          <w:tcPr>
            <w:tcW w:w="2696" w:type="dxa"/>
          </w:tcPr>
          <w:p w:rsidR="00416682" w:rsidRDefault="00060069">
            <w:pPr>
              <w:pStyle w:val="TableParagraph"/>
              <w:tabs>
                <w:tab w:val="left" w:pos="1418"/>
                <w:tab w:val="left" w:pos="1468"/>
                <w:tab w:val="left" w:pos="1847"/>
              </w:tabs>
              <w:ind w:left="55" w:right="33"/>
              <w:rPr>
                <w:sz w:val="24"/>
              </w:rPr>
            </w:pPr>
            <w:proofErr w:type="gramStart"/>
            <w:r>
              <w:rPr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внутренней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(анкеты,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опросники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наблюдение,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1968" w:type="dxa"/>
          </w:tcPr>
          <w:p w:rsidR="00416682" w:rsidRDefault="0006006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616" w:type="dxa"/>
          </w:tcPr>
          <w:p w:rsidR="00416682" w:rsidRDefault="00060069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</w:tbl>
    <w:p w:rsidR="00416682" w:rsidRDefault="00416682">
      <w:pPr>
        <w:rPr>
          <w:sz w:val="24"/>
        </w:rPr>
        <w:sectPr w:rsidR="00416682">
          <w:pgSz w:w="16850" w:h="11920" w:orient="landscape"/>
          <w:pgMar w:top="1100" w:right="420" w:bottom="280" w:left="740" w:header="720" w:footer="720" w:gutter="0"/>
          <w:cols w:space="720"/>
        </w:sectPr>
      </w:pPr>
    </w:p>
    <w:p w:rsidR="00416682" w:rsidRDefault="00416682">
      <w:pPr>
        <w:pStyle w:val="a3"/>
        <w:ind w:left="0"/>
        <w:rPr>
          <w:b/>
          <w:sz w:val="20"/>
        </w:rPr>
      </w:pPr>
    </w:p>
    <w:p w:rsidR="00416682" w:rsidRDefault="00416682">
      <w:pPr>
        <w:pStyle w:val="a3"/>
        <w:ind w:left="0"/>
        <w:rPr>
          <w:b/>
          <w:sz w:val="20"/>
        </w:rPr>
      </w:pPr>
    </w:p>
    <w:p w:rsidR="00416682" w:rsidRDefault="00416682">
      <w:pPr>
        <w:pStyle w:val="a3"/>
        <w:spacing w:before="8"/>
        <w:ind w:left="0"/>
        <w:rPr>
          <w:b/>
          <w:sz w:val="1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348"/>
        <w:gridCol w:w="2125"/>
        <w:gridCol w:w="2852"/>
        <w:gridCol w:w="2682"/>
        <w:gridCol w:w="1796"/>
        <w:gridCol w:w="2512"/>
      </w:tblGrid>
      <w:tr w:rsidR="00416682">
        <w:trPr>
          <w:trHeight w:val="2186"/>
        </w:trPr>
        <w:tc>
          <w:tcPr>
            <w:tcW w:w="521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8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5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2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2" w:type="dxa"/>
          </w:tcPr>
          <w:p w:rsidR="00416682" w:rsidRDefault="00060069">
            <w:pPr>
              <w:pStyle w:val="TableParagraph"/>
              <w:spacing w:before="3" w:line="237" w:lineRule="auto"/>
              <w:ind w:left="53"/>
              <w:rPr>
                <w:sz w:val="24"/>
              </w:rPr>
            </w:pPr>
            <w:r>
              <w:rPr>
                <w:sz w:val="24"/>
              </w:rPr>
              <w:t>обучающимися,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преподавателями;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социологическое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др.); отзывы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работодателей</w:t>
            </w:r>
          </w:p>
        </w:tc>
        <w:tc>
          <w:tcPr>
            <w:tcW w:w="1796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</w:tr>
      <w:tr w:rsidR="00416682">
        <w:trPr>
          <w:trHeight w:val="1871"/>
        </w:trPr>
        <w:tc>
          <w:tcPr>
            <w:tcW w:w="521" w:type="dxa"/>
            <w:vMerge w:val="restart"/>
          </w:tcPr>
          <w:p w:rsidR="00416682" w:rsidRDefault="00060069">
            <w:pPr>
              <w:pStyle w:val="TableParagraph"/>
              <w:spacing w:line="268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348" w:type="dxa"/>
            <w:vMerge w:val="restart"/>
          </w:tcPr>
          <w:p w:rsidR="00416682" w:rsidRDefault="00060069">
            <w:pPr>
              <w:pStyle w:val="TableParagraph"/>
              <w:ind w:left="57" w:right="653"/>
              <w:rPr>
                <w:sz w:val="24"/>
              </w:rPr>
            </w:pPr>
            <w:r>
              <w:rPr>
                <w:spacing w:val="-1"/>
                <w:sz w:val="24"/>
              </w:rPr>
              <w:t>Педагогическая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  <w:p w:rsidR="00416682" w:rsidRDefault="00060069">
            <w:pPr>
              <w:pStyle w:val="TableParagraph"/>
              <w:ind w:left="208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</w:p>
          <w:p w:rsidR="00416682" w:rsidRDefault="00060069">
            <w:pPr>
              <w:pStyle w:val="TableParagraph"/>
              <w:tabs>
                <w:tab w:val="left" w:pos="1137"/>
              </w:tabs>
              <w:ind w:left="57" w:right="2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</w:tc>
        <w:tc>
          <w:tcPr>
            <w:tcW w:w="2125" w:type="dxa"/>
            <w:vMerge w:val="restart"/>
          </w:tcPr>
          <w:p w:rsidR="00416682" w:rsidRDefault="00060069">
            <w:pPr>
              <w:pStyle w:val="TableParagraph"/>
              <w:ind w:left="51" w:right="735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преподавани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End"/>
          </w:p>
        </w:tc>
        <w:tc>
          <w:tcPr>
            <w:tcW w:w="2852" w:type="dxa"/>
          </w:tcPr>
          <w:p w:rsidR="00416682" w:rsidRDefault="00060069">
            <w:pPr>
              <w:pStyle w:val="TableParagraph"/>
              <w:tabs>
                <w:tab w:val="left" w:pos="1654"/>
              </w:tabs>
              <w:ind w:left="51" w:right="934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2682" w:type="dxa"/>
          </w:tcPr>
          <w:p w:rsidR="00416682" w:rsidRDefault="00060069">
            <w:pPr>
              <w:pStyle w:val="TableParagraph"/>
              <w:ind w:left="53" w:right="725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самообследования</w:t>
            </w:r>
            <w:proofErr w:type="spellEnd"/>
          </w:p>
        </w:tc>
        <w:tc>
          <w:tcPr>
            <w:tcW w:w="1796" w:type="dxa"/>
          </w:tcPr>
          <w:p w:rsidR="00416682" w:rsidRDefault="00060069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12" w:type="dxa"/>
          </w:tcPr>
          <w:p w:rsidR="00416682" w:rsidRDefault="00060069">
            <w:pPr>
              <w:pStyle w:val="TableParagraph"/>
              <w:ind w:left="49" w:right="17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3300"/>
        </w:trPr>
        <w:tc>
          <w:tcPr>
            <w:tcW w:w="52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34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</w:tcPr>
          <w:p w:rsidR="00416682" w:rsidRDefault="00060069">
            <w:pPr>
              <w:pStyle w:val="TableParagraph"/>
              <w:tabs>
                <w:tab w:val="left" w:pos="1141"/>
              </w:tabs>
              <w:ind w:left="51" w:right="33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преподавателей,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повысивших</w:t>
            </w:r>
          </w:p>
          <w:p w:rsidR="00416682" w:rsidRDefault="00060069">
            <w:pPr>
              <w:pStyle w:val="TableParagraph"/>
              <w:tabs>
                <w:tab w:val="left" w:pos="1347"/>
                <w:tab w:val="left" w:pos="1443"/>
                <w:tab w:val="left" w:pos="1539"/>
                <w:tab w:val="left" w:pos="1918"/>
                <w:tab w:val="left" w:pos="2430"/>
              </w:tabs>
              <w:ind w:left="51" w:right="31"/>
              <w:rPr>
                <w:sz w:val="24"/>
              </w:rPr>
            </w:pPr>
            <w:proofErr w:type="gramStart"/>
            <w:r>
              <w:rPr>
                <w:sz w:val="24"/>
              </w:rPr>
              <w:t>квалификацию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(окончивших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ППК;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прошедших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стажировку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ведущих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вузах,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предприятиях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организациях;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преподавателей,</w:t>
            </w:r>
            <w:proofErr w:type="gramEnd"/>
          </w:p>
          <w:p w:rsidR="00416682" w:rsidRDefault="00060069">
            <w:pPr>
              <w:pStyle w:val="TableParagraph"/>
              <w:spacing w:line="264" w:lineRule="exact"/>
              <w:ind w:left="51" w:right="140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защитивших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диссертации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</w:tc>
        <w:tc>
          <w:tcPr>
            <w:tcW w:w="2682" w:type="dxa"/>
          </w:tcPr>
          <w:p w:rsidR="00416682" w:rsidRDefault="00060069">
            <w:pPr>
              <w:pStyle w:val="TableParagraph"/>
              <w:ind w:left="53" w:right="733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самоисследования</w:t>
            </w:r>
            <w:proofErr w:type="spellEnd"/>
          </w:p>
        </w:tc>
        <w:tc>
          <w:tcPr>
            <w:tcW w:w="1796" w:type="dxa"/>
          </w:tcPr>
          <w:p w:rsidR="00416682" w:rsidRDefault="00060069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12" w:type="dxa"/>
          </w:tcPr>
          <w:p w:rsidR="00416682" w:rsidRDefault="00060069">
            <w:pPr>
              <w:pStyle w:val="TableParagraph"/>
              <w:ind w:left="49" w:right="17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</w:tbl>
    <w:p w:rsidR="00416682" w:rsidRDefault="00416682">
      <w:pPr>
        <w:rPr>
          <w:sz w:val="24"/>
        </w:rPr>
        <w:sectPr w:rsidR="00416682">
          <w:pgSz w:w="16850" w:h="11920" w:orient="landscape"/>
          <w:pgMar w:top="110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348"/>
        <w:gridCol w:w="2125"/>
        <w:gridCol w:w="2852"/>
        <w:gridCol w:w="2682"/>
        <w:gridCol w:w="1796"/>
        <w:gridCol w:w="2512"/>
      </w:tblGrid>
      <w:tr w:rsidR="00416682">
        <w:trPr>
          <w:trHeight w:val="3437"/>
        </w:trPr>
        <w:tc>
          <w:tcPr>
            <w:tcW w:w="521" w:type="dxa"/>
            <w:tcBorders>
              <w:top w:val="nil"/>
            </w:tcBorders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5" w:type="dxa"/>
            <w:tcBorders>
              <w:top w:val="nil"/>
            </w:tcBorders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2" w:type="dxa"/>
          </w:tcPr>
          <w:p w:rsidR="00416682" w:rsidRDefault="00060069">
            <w:pPr>
              <w:pStyle w:val="TableParagraph"/>
              <w:tabs>
                <w:tab w:val="left" w:pos="1906"/>
              </w:tabs>
              <w:spacing w:line="237" w:lineRule="auto"/>
              <w:ind w:left="51" w:right="3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получивших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степень,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награды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текущем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2682" w:type="dxa"/>
          </w:tcPr>
          <w:p w:rsidR="00416682" w:rsidRDefault="00060069">
            <w:pPr>
              <w:pStyle w:val="TableParagraph"/>
              <w:ind w:left="53" w:right="725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самообследования</w:t>
            </w:r>
            <w:proofErr w:type="spellEnd"/>
          </w:p>
        </w:tc>
        <w:tc>
          <w:tcPr>
            <w:tcW w:w="1796" w:type="dxa"/>
          </w:tcPr>
          <w:p w:rsidR="00416682" w:rsidRDefault="00060069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12" w:type="dxa"/>
          </w:tcPr>
          <w:p w:rsidR="00416682" w:rsidRDefault="00060069">
            <w:pPr>
              <w:pStyle w:val="TableParagraph"/>
              <w:ind w:left="49" w:right="17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</w:tbl>
    <w:p w:rsidR="00416682" w:rsidRDefault="00416682">
      <w:pPr>
        <w:rPr>
          <w:sz w:val="24"/>
        </w:rPr>
        <w:sectPr w:rsidR="00416682">
          <w:pgSz w:w="16850" w:h="11920" w:orient="landscape"/>
          <w:pgMar w:top="1080" w:right="420" w:bottom="280" w:left="740" w:header="720" w:footer="720" w:gutter="0"/>
          <w:cols w:space="720"/>
        </w:sectPr>
      </w:pPr>
    </w:p>
    <w:p w:rsidR="00416682" w:rsidRDefault="00416682">
      <w:pPr>
        <w:pStyle w:val="a3"/>
        <w:ind w:left="0"/>
        <w:rPr>
          <w:b/>
          <w:sz w:val="20"/>
        </w:rPr>
      </w:pPr>
    </w:p>
    <w:p w:rsidR="00416682" w:rsidRDefault="00416682">
      <w:pPr>
        <w:pStyle w:val="a3"/>
        <w:ind w:left="0"/>
        <w:rPr>
          <w:b/>
          <w:sz w:val="20"/>
        </w:rPr>
      </w:pPr>
    </w:p>
    <w:p w:rsidR="00416682" w:rsidRDefault="00416682">
      <w:pPr>
        <w:pStyle w:val="a3"/>
        <w:spacing w:before="8"/>
        <w:ind w:left="0"/>
        <w:rPr>
          <w:b/>
          <w:sz w:val="1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8"/>
        <w:gridCol w:w="2379"/>
        <w:gridCol w:w="2151"/>
        <w:gridCol w:w="2888"/>
        <w:gridCol w:w="2624"/>
        <w:gridCol w:w="1913"/>
        <w:gridCol w:w="2545"/>
      </w:tblGrid>
      <w:tr w:rsidR="00416682">
        <w:trPr>
          <w:trHeight w:val="827"/>
        </w:trPr>
        <w:tc>
          <w:tcPr>
            <w:tcW w:w="528" w:type="dxa"/>
            <w:vMerge w:val="restart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9" w:type="dxa"/>
            <w:vMerge w:val="restart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51" w:type="dxa"/>
            <w:vMerge w:val="restart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8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24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3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5" w:type="dxa"/>
          </w:tcPr>
          <w:p w:rsidR="00416682" w:rsidRDefault="00416682">
            <w:pPr>
              <w:pStyle w:val="TableParagraph"/>
              <w:ind w:left="0"/>
              <w:rPr>
                <w:sz w:val="24"/>
              </w:rPr>
            </w:pPr>
          </w:p>
        </w:tc>
      </w:tr>
      <w:tr w:rsidR="00416682">
        <w:trPr>
          <w:trHeight w:val="1380"/>
        </w:trPr>
        <w:tc>
          <w:tcPr>
            <w:tcW w:w="52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tabs>
                <w:tab w:val="left" w:pos="1965"/>
              </w:tabs>
              <w:ind w:right="3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ind w:left="56" w:right="31"/>
              <w:jc w:val="both"/>
              <w:rPr>
                <w:sz w:val="24"/>
              </w:rPr>
            </w:pP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анкеты  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</w:p>
          <w:p w:rsidR="00416682" w:rsidRDefault="00060069">
            <w:pPr>
              <w:pStyle w:val="TableParagraph"/>
              <w:spacing w:before="4" w:line="264" w:lineRule="exact"/>
              <w:ind w:left="56"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социологические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опросники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ind w:left="51" w:right="17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1379"/>
        </w:trPr>
        <w:tc>
          <w:tcPr>
            <w:tcW w:w="52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spacing w:before="1"/>
              <w:ind w:right="789"/>
              <w:rPr>
                <w:sz w:val="24"/>
              </w:rPr>
            </w:pPr>
            <w:r>
              <w:rPr>
                <w:sz w:val="24"/>
              </w:rPr>
              <w:t>Удовлетворенность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педагогической</w:t>
            </w:r>
            <w:proofErr w:type="gramEnd"/>
          </w:p>
          <w:p w:rsidR="00416682" w:rsidRDefault="0006006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деятельностью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spacing w:before="1"/>
              <w:ind w:left="56" w:right="34"/>
              <w:jc w:val="both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социологические</w:t>
            </w:r>
          </w:p>
          <w:p w:rsidR="00416682" w:rsidRDefault="00060069">
            <w:pPr>
              <w:pStyle w:val="TableParagraph"/>
              <w:spacing w:before="2" w:line="264" w:lineRule="exact"/>
              <w:ind w:left="56" w:right="45"/>
              <w:jc w:val="both"/>
              <w:rPr>
                <w:sz w:val="24"/>
              </w:rPr>
            </w:pPr>
            <w:r>
              <w:rPr>
                <w:sz w:val="24"/>
              </w:rPr>
              <w:t>опросы;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swot-анализ;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самооценка</w:t>
            </w:r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spacing w:before="1"/>
              <w:ind w:left="51" w:right="17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1380"/>
        </w:trPr>
        <w:tc>
          <w:tcPr>
            <w:tcW w:w="528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151" w:type="dxa"/>
            <w:vMerge/>
            <w:tcBorders>
              <w:top w:val="nil"/>
            </w:tcBorders>
          </w:tcPr>
          <w:p w:rsidR="00416682" w:rsidRDefault="00416682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tabs>
                <w:tab w:val="left" w:pos="272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416682" w:rsidRDefault="00060069">
            <w:pPr>
              <w:pStyle w:val="TableParagraph"/>
              <w:ind w:right="42"/>
              <w:rPr>
                <w:sz w:val="24"/>
              </w:rPr>
            </w:pPr>
            <w:r>
              <w:rPr>
                <w:sz w:val="24"/>
              </w:rPr>
              <w:t>непрерывному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tabs>
                <w:tab w:val="left" w:pos="1278"/>
                <w:tab w:val="left" w:pos="1770"/>
              </w:tabs>
              <w:ind w:left="56" w:right="4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научно-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практических</w:t>
            </w:r>
            <w:proofErr w:type="gramEnd"/>
          </w:p>
          <w:p w:rsidR="00416682" w:rsidRDefault="00060069">
            <w:pPr>
              <w:pStyle w:val="TableParagraph"/>
              <w:ind w:left="56"/>
              <w:rPr>
                <w:sz w:val="24"/>
              </w:rPr>
            </w:pPr>
            <w:proofErr w:type="gramStart"/>
            <w:r>
              <w:rPr>
                <w:sz w:val="24"/>
              </w:rPr>
              <w:t>конференциях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повышении</w:t>
            </w:r>
          </w:p>
          <w:p w:rsidR="00416682" w:rsidRDefault="00060069">
            <w:pPr>
              <w:pStyle w:val="TableParagraph"/>
              <w:spacing w:line="257" w:lineRule="exact"/>
              <w:ind w:left="56"/>
              <w:rPr>
                <w:sz w:val="24"/>
              </w:rPr>
            </w:pPr>
            <w:r>
              <w:rPr>
                <w:sz w:val="24"/>
              </w:rPr>
              <w:t>квалификации.</w:t>
            </w:r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ind w:left="51" w:right="16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  <w:tr w:rsidR="00416682">
        <w:trPr>
          <w:trHeight w:val="3038"/>
        </w:trPr>
        <w:tc>
          <w:tcPr>
            <w:tcW w:w="528" w:type="dxa"/>
          </w:tcPr>
          <w:p w:rsidR="00416682" w:rsidRDefault="00060069">
            <w:pPr>
              <w:pStyle w:val="TableParagraph"/>
              <w:spacing w:line="270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379" w:type="dxa"/>
          </w:tcPr>
          <w:p w:rsidR="00416682" w:rsidRDefault="00060069">
            <w:pPr>
              <w:pStyle w:val="TableParagraph"/>
              <w:ind w:left="57" w:right="848"/>
              <w:rPr>
                <w:sz w:val="24"/>
              </w:rPr>
            </w:pPr>
            <w:r>
              <w:rPr>
                <w:sz w:val="24"/>
              </w:rPr>
              <w:t>Материально-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2151" w:type="dxa"/>
          </w:tcPr>
          <w:p w:rsidR="00416682" w:rsidRDefault="00060069">
            <w:pPr>
              <w:pStyle w:val="TableParagraph"/>
              <w:ind w:left="52" w:right="702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</w:tc>
        <w:tc>
          <w:tcPr>
            <w:tcW w:w="2888" w:type="dxa"/>
          </w:tcPr>
          <w:p w:rsidR="00416682" w:rsidRDefault="00060069">
            <w:pPr>
              <w:pStyle w:val="TableParagraph"/>
              <w:tabs>
                <w:tab w:val="left" w:pos="1948"/>
              </w:tabs>
              <w:ind w:right="3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специализированных</w:t>
            </w:r>
          </w:p>
          <w:p w:rsidR="00416682" w:rsidRDefault="00060069">
            <w:pPr>
              <w:pStyle w:val="TableParagraph"/>
              <w:tabs>
                <w:tab w:val="left" w:pos="2039"/>
              </w:tabs>
              <w:ind w:right="31"/>
              <w:rPr>
                <w:sz w:val="24"/>
              </w:rPr>
            </w:pPr>
            <w:r>
              <w:rPr>
                <w:sz w:val="24"/>
              </w:rPr>
              <w:t>кабинетов и аудиторий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научно-</w:t>
            </w:r>
          </w:p>
          <w:p w:rsidR="00416682" w:rsidRDefault="00060069">
            <w:pPr>
              <w:pStyle w:val="TableParagraph"/>
              <w:spacing w:line="270" w:lineRule="atLeast"/>
              <w:ind w:right="896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624" w:type="dxa"/>
          </w:tcPr>
          <w:p w:rsidR="00416682" w:rsidRDefault="00060069">
            <w:pPr>
              <w:pStyle w:val="TableParagraph"/>
              <w:ind w:left="6" w:right="714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самообследования</w:t>
            </w:r>
            <w:proofErr w:type="spellEnd"/>
          </w:p>
        </w:tc>
        <w:tc>
          <w:tcPr>
            <w:tcW w:w="1913" w:type="dxa"/>
          </w:tcPr>
          <w:p w:rsidR="00416682" w:rsidRDefault="000600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45" w:type="dxa"/>
          </w:tcPr>
          <w:p w:rsidR="00416682" w:rsidRDefault="00060069">
            <w:pPr>
              <w:pStyle w:val="TableParagraph"/>
              <w:ind w:left="51" w:right="17"/>
              <w:rPr>
                <w:sz w:val="24"/>
              </w:rPr>
            </w:pPr>
            <w:r>
              <w:rPr>
                <w:sz w:val="24"/>
              </w:rPr>
              <w:t xml:space="preserve">ИП </w:t>
            </w:r>
            <w:r w:rsidR="00C95D45">
              <w:rPr>
                <w:sz w:val="24"/>
              </w:rPr>
              <w:t>Мамонтов-Катаев М.Р.</w:t>
            </w:r>
          </w:p>
        </w:tc>
      </w:tr>
    </w:tbl>
    <w:p w:rsidR="006B7AA7" w:rsidRDefault="006B7AA7"/>
    <w:sectPr w:rsidR="006B7AA7" w:rsidSect="00416682">
      <w:pgSz w:w="16850" w:h="11920" w:orient="landscape"/>
      <w:pgMar w:top="1100" w:right="42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50D7B"/>
    <w:multiLevelType w:val="hybridMultilevel"/>
    <w:tmpl w:val="97D42956"/>
    <w:lvl w:ilvl="0" w:tplc="1D2A567E">
      <w:numFmt w:val="bullet"/>
      <w:lvlText w:val="-"/>
      <w:lvlJc w:val="left"/>
      <w:pPr>
        <w:ind w:left="102" w:hanging="23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09EF822">
      <w:numFmt w:val="bullet"/>
      <w:lvlText w:val="•"/>
      <w:lvlJc w:val="left"/>
      <w:pPr>
        <w:ind w:left="1046" w:hanging="233"/>
      </w:pPr>
      <w:rPr>
        <w:rFonts w:hint="default"/>
        <w:lang w:val="ru-RU" w:eastAsia="en-US" w:bidi="ar-SA"/>
      </w:rPr>
    </w:lvl>
    <w:lvl w:ilvl="2" w:tplc="DAD492B4">
      <w:numFmt w:val="bullet"/>
      <w:lvlText w:val="•"/>
      <w:lvlJc w:val="left"/>
      <w:pPr>
        <w:ind w:left="1993" w:hanging="233"/>
      </w:pPr>
      <w:rPr>
        <w:rFonts w:hint="default"/>
        <w:lang w:val="ru-RU" w:eastAsia="en-US" w:bidi="ar-SA"/>
      </w:rPr>
    </w:lvl>
    <w:lvl w:ilvl="3" w:tplc="7EA8979C">
      <w:numFmt w:val="bullet"/>
      <w:lvlText w:val="•"/>
      <w:lvlJc w:val="left"/>
      <w:pPr>
        <w:ind w:left="2939" w:hanging="233"/>
      </w:pPr>
      <w:rPr>
        <w:rFonts w:hint="default"/>
        <w:lang w:val="ru-RU" w:eastAsia="en-US" w:bidi="ar-SA"/>
      </w:rPr>
    </w:lvl>
    <w:lvl w:ilvl="4" w:tplc="B6208B28">
      <w:numFmt w:val="bullet"/>
      <w:lvlText w:val="•"/>
      <w:lvlJc w:val="left"/>
      <w:pPr>
        <w:ind w:left="3886" w:hanging="233"/>
      </w:pPr>
      <w:rPr>
        <w:rFonts w:hint="default"/>
        <w:lang w:val="ru-RU" w:eastAsia="en-US" w:bidi="ar-SA"/>
      </w:rPr>
    </w:lvl>
    <w:lvl w:ilvl="5" w:tplc="10B2EAF8">
      <w:numFmt w:val="bullet"/>
      <w:lvlText w:val="•"/>
      <w:lvlJc w:val="left"/>
      <w:pPr>
        <w:ind w:left="4833" w:hanging="233"/>
      </w:pPr>
      <w:rPr>
        <w:rFonts w:hint="default"/>
        <w:lang w:val="ru-RU" w:eastAsia="en-US" w:bidi="ar-SA"/>
      </w:rPr>
    </w:lvl>
    <w:lvl w:ilvl="6" w:tplc="EBAE3510">
      <w:numFmt w:val="bullet"/>
      <w:lvlText w:val="•"/>
      <w:lvlJc w:val="left"/>
      <w:pPr>
        <w:ind w:left="5779" w:hanging="233"/>
      </w:pPr>
      <w:rPr>
        <w:rFonts w:hint="default"/>
        <w:lang w:val="ru-RU" w:eastAsia="en-US" w:bidi="ar-SA"/>
      </w:rPr>
    </w:lvl>
    <w:lvl w:ilvl="7" w:tplc="0D5857FE">
      <w:numFmt w:val="bullet"/>
      <w:lvlText w:val="•"/>
      <w:lvlJc w:val="left"/>
      <w:pPr>
        <w:ind w:left="6726" w:hanging="233"/>
      </w:pPr>
      <w:rPr>
        <w:rFonts w:hint="default"/>
        <w:lang w:val="ru-RU" w:eastAsia="en-US" w:bidi="ar-SA"/>
      </w:rPr>
    </w:lvl>
    <w:lvl w:ilvl="8" w:tplc="38A0CF0C">
      <w:numFmt w:val="bullet"/>
      <w:lvlText w:val="•"/>
      <w:lvlJc w:val="left"/>
      <w:pPr>
        <w:ind w:left="7673" w:hanging="233"/>
      </w:pPr>
      <w:rPr>
        <w:rFonts w:hint="default"/>
        <w:lang w:val="ru-RU" w:eastAsia="en-US" w:bidi="ar-SA"/>
      </w:rPr>
    </w:lvl>
  </w:abstractNum>
  <w:abstractNum w:abstractNumId="1">
    <w:nsid w:val="14C159A0"/>
    <w:multiLevelType w:val="hybridMultilevel"/>
    <w:tmpl w:val="11C04378"/>
    <w:lvl w:ilvl="0" w:tplc="C570F200">
      <w:start w:val="1"/>
      <w:numFmt w:val="decimal"/>
      <w:lvlText w:val="(%1)"/>
      <w:lvlJc w:val="left"/>
      <w:pPr>
        <w:ind w:left="102" w:hanging="3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3008F46">
      <w:numFmt w:val="bullet"/>
      <w:lvlText w:val="•"/>
      <w:lvlJc w:val="left"/>
      <w:pPr>
        <w:ind w:left="1046" w:hanging="379"/>
      </w:pPr>
      <w:rPr>
        <w:rFonts w:hint="default"/>
        <w:lang w:val="ru-RU" w:eastAsia="en-US" w:bidi="ar-SA"/>
      </w:rPr>
    </w:lvl>
    <w:lvl w:ilvl="2" w:tplc="E004935A">
      <w:numFmt w:val="bullet"/>
      <w:lvlText w:val="•"/>
      <w:lvlJc w:val="left"/>
      <w:pPr>
        <w:ind w:left="1993" w:hanging="379"/>
      </w:pPr>
      <w:rPr>
        <w:rFonts w:hint="default"/>
        <w:lang w:val="ru-RU" w:eastAsia="en-US" w:bidi="ar-SA"/>
      </w:rPr>
    </w:lvl>
    <w:lvl w:ilvl="3" w:tplc="6FAA2E62">
      <w:numFmt w:val="bullet"/>
      <w:lvlText w:val="•"/>
      <w:lvlJc w:val="left"/>
      <w:pPr>
        <w:ind w:left="2939" w:hanging="379"/>
      </w:pPr>
      <w:rPr>
        <w:rFonts w:hint="default"/>
        <w:lang w:val="ru-RU" w:eastAsia="en-US" w:bidi="ar-SA"/>
      </w:rPr>
    </w:lvl>
    <w:lvl w:ilvl="4" w:tplc="BFB29E9E">
      <w:numFmt w:val="bullet"/>
      <w:lvlText w:val="•"/>
      <w:lvlJc w:val="left"/>
      <w:pPr>
        <w:ind w:left="3886" w:hanging="379"/>
      </w:pPr>
      <w:rPr>
        <w:rFonts w:hint="default"/>
        <w:lang w:val="ru-RU" w:eastAsia="en-US" w:bidi="ar-SA"/>
      </w:rPr>
    </w:lvl>
    <w:lvl w:ilvl="5" w:tplc="92A8AE24">
      <w:numFmt w:val="bullet"/>
      <w:lvlText w:val="•"/>
      <w:lvlJc w:val="left"/>
      <w:pPr>
        <w:ind w:left="4833" w:hanging="379"/>
      </w:pPr>
      <w:rPr>
        <w:rFonts w:hint="default"/>
        <w:lang w:val="ru-RU" w:eastAsia="en-US" w:bidi="ar-SA"/>
      </w:rPr>
    </w:lvl>
    <w:lvl w:ilvl="6" w:tplc="055E5B24">
      <w:numFmt w:val="bullet"/>
      <w:lvlText w:val="•"/>
      <w:lvlJc w:val="left"/>
      <w:pPr>
        <w:ind w:left="5779" w:hanging="379"/>
      </w:pPr>
      <w:rPr>
        <w:rFonts w:hint="default"/>
        <w:lang w:val="ru-RU" w:eastAsia="en-US" w:bidi="ar-SA"/>
      </w:rPr>
    </w:lvl>
    <w:lvl w:ilvl="7" w:tplc="FC668252">
      <w:numFmt w:val="bullet"/>
      <w:lvlText w:val="•"/>
      <w:lvlJc w:val="left"/>
      <w:pPr>
        <w:ind w:left="6726" w:hanging="379"/>
      </w:pPr>
      <w:rPr>
        <w:rFonts w:hint="default"/>
        <w:lang w:val="ru-RU" w:eastAsia="en-US" w:bidi="ar-SA"/>
      </w:rPr>
    </w:lvl>
    <w:lvl w:ilvl="8" w:tplc="FEB8A52A">
      <w:numFmt w:val="bullet"/>
      <w:lvlText w:val="•"/>
      <w:lvlJc w:val="left"/>
      <w:pPr>
        <w:ind w:left="7673" w:hanging="379"/>
      </w:pPr>
      <w:rPr>
        <w:rFonts w:hint="default"/>
        <w:lang w:val="ru-RU" w:eastAsia="en-US" w:bidi="ar-SA"/>
      </w:rPr>
    </w:lvl>
  </w:abstractNum>
  <w:abstractNum w:abstractNumId="2">
    <w:nsid w:val="30ED2865"/>
    <w:multiLevelType w:val="multilevel"/>
    <w:tmpl w:val="90E29A44"/>
    <w:lvl w:ilvl="0">
      <w:start w:val="3"/>
      <w:numFmt w:val="decimal"/>
      <w:lvlText w:val="%1"/>
      <w:lvlJc w:val="left"/>
      <w:pPr>
        <w:ind w:left="102" w:hanging="4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16"/>
      </w:pPr>
      <w:rPr>
        <w:rFonts w:hint="default"/>
        <w:lang w:val="ru-RU" w:eastAsia="en-US" w:bidi="ar-SA"/>
      </w:rPr>
    </w:lvl>
  </w:abstractNum>
  <w:abstractNum w:abstractNumId="3">
    <w:nsid w:val="4513326A"/>
    <w:multiLevelType w:val="multilevel"/>
    <w:tmpl w:val="92E02B26"/>
    <w:lvl w:ilvl="0">
      <w:start w:val="1"/>
      <w:numFmt w:val="decimal"/>
      <w:lvlText w:val="%1"/>
      <w:lvlJc w:val="left"/>
      <w:pPr>
        <w:ind w:left="102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2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627"/>
      </w:pPr>
      <w:rPr>
        <w:rFonts w:hint="default"/>
        <w:lang w:val="ru-RU" w:eastAsia="en-US" w:bidi="ar-SA"/>
      </w:rPr>
    </w:lvl>
  </w:abstractNum>
  <w:abstractNum w:abstractNumId="4">
    <w:nsid w:val="5EC87016"/>
    <w:multiLevelType w:val="hybridMultilevel"/>
    <w:tmpl w:val="93FE02E2"/>
    <w:lvl w:ilvl="0" w:tplc="E5BA985C">
      <w:start w:val="1"/>
      <w:numFmt w:val="decimal"/>
      <w:lvlText w:val="(%1)"/>
      <w:lvlJc w:val="left"/>
      <w:pPr>
        <w:ind w:left="440" w:hanging="3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1807A6">
      <w:numFmt w:val="bullet"/>
      <w:lvlText w:val="•"/>
      <w:lvlJc w:val="left"/>
      <w:pPr>
        <w:ind w:left="1352" w:hanging="339"/>
      </w:pPr>
      <w:rPr>
        <w:rFonts w:hint="default"/>
        <w:lang w:val="ru-RU" w:eastAsia="en-US" w:bidi="ar-SA"/>
      </w:rPr>
    </w:lvl>
    <w:lvl w:ilvl="2" w:tplc="E76A9272">
      <w:numFmt w:val="bullet"/>
      <w:lvlText w:val="•"/>
      <w:lvlJc w:val="left"/>
      <w:pPr>
        <w:ind w:left="2265" w:hanging="339"/>
      </w:pPr>
      <w:rPr>
        <w:rFonts w:hint="default"/>
        <w:lang w:val="ru-RU" w:eastAsia="en-US" w:bidi="ar-SA"/>
      </w:rPr>
    </w:lvl>
    <w:lvl w:ilvl="3" w:tplc="C9042298">
      <w:numFmt w:val="bullet"/>
      <w:lvlText w:val="•"/>
      <w:lvlJc w:val="left"/>
      <w:pPr>
        <w:ind w:left="3177" w:hanging="339"/>
      </w:pPr>
      <w:rPr>
        <w:rFonts w:hint="default"/>
        <w:lang w:val="ru-RU" w:eastAsia="en-US" w:bidi="ar-SA"/>
      </w:rPr>
    </w:lvl>
    <w:lvl w:ilvl="4" w:tplc="69EC2090">
      <w:numFmt w:val="bullet"/>
      <w:lvlText w:val="•"/>
      <w:lvlJc w:val="left"/>
      <w:pPr>
        <w:ind w:left="4090" w:hanging="339"/>
      </w:pPr>
      <w:rPr>
        <w:rFonts w:hint="default"/>
        <w:lang w:val="ru-RU" w:eastAsia="en-US" w:bidi="ar-SA"/>
      </w:rPr>
    </w:lvl>
    <w:lvl w:ilvl="5" w:tplc="B21C5258">
      <w:numFmt w:val="bullet"/>
      <w:lvlText w:val="•"/>
      <w:lvlJc w:val="left"/>
      <w:pPr>
        <w:ind w:left="5003" w:hanging="339"/>
      </w:pPr>
      <w:rPr>
        <w:rFonts w:hint="default"/>
        <w:lang w:val="ru-RU" w:eastAsia="en-US" w:bidi="ar-SA"/>
      </w:rPr>
    </w:lvl>
    <w:lvl w:ilvl="6" w:tplc="66BA79A4">
      <w:numFmt w:val="bullet"/>
      <w:lvlText w:val="•"/>
      <w:lvlJc w:val="left"/>
      <w:pPr>
        <w:ind w:left="5915" w:hanging="339"/>
      </w:pPr>
      <w:rPr>
        <w:rFonts w:hint="default"/>
        <w:lang w:val="ru-RU" w:eastAsia="en-US" w:bidi="ar-SA"/>
      </w:rPr>
    </w:lvl>
    <w:lvl w:ilvl="7" w:tplc="2772B23E">
      <w:numFmt w:val="bullet"/>
      <w:lvlText w:val="•"/>
      <w:lvlJc w:val="left"/>
      <w:pPr>
        <w:ind w:left="6828" w:hanging="339"/>
      </w:pPr>
      <w:rPr>
        <w:rFonts w:hint="default"/>
        <w:lang w:val="ru-RU" w:eastAsia="en-US" w:bidi="ar-SA"/>
      </w:rPr>
    </w:lvl>
    <w:lvl w:ilvl="8" w:tplc="8488FD20">
      <w:numFmt w:val="bullet"/>
      <w:lvlText w:val="•"/>
      <w:lvlJc w:val="left"/>
      <w:pPr>
        <w:ind w:left="7741" w:hanging="339"/>
      </w:pPr>
      <w:rPr>
        <w:rFonts w:hint="default"/>
        <w:lang w:val="ru-RU" w:eastAsia="en-US" w:bidi="ar-SA"/>
      </w:rPr>
    </w:lvl>
  </w:abstractNum>
  <w:abstractNum w:abstractNumId="5">
    <w:nsid w:val="67C67358"/>
    <w:multiLevelType w:val="multilevel"/>
    <w:tmpl w:val="B8923D7E"/>
    <w:lvl w:ilvl="0">
      <w:start w:val="2"/>
      <w:numFmt w:val="decimal"/>
      <w:lvlText w:val="%1"/>
      <w:lvlJc w:val="left"/>
      <w:pPr>
        <w:ind w:left="10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35"/>
      </w:pPr>
      <w:rPr>
        <w:rFonts w:hint="default"/>
        <w:lang w:val="ru-RU" w:eastAsia="en-US" w:bidi="ar-SA"/>
      </w:rPr>
    </w:lvl>
  </w:abstractNum>
  <w:abstractNum w:abstractNumId="6">
    <w:nsid w:val="73C63FAD"/>
    <w:multiLevelType w:val="multilevel"/>
    <w:tmpl w:val="800270F4"/>
    <w:lvl w:ilvl="0">
      <w:start w:val="4"/>
      <w:numFmt w:val="decimal"/>
      <w:lvlText w:val="%1"/>
      <w:lvlJc w:val="left"/>
      <w:pPr>
        <w:ind w:left="102" w:hanging="40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40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16682"/>
    <w:rsid w:val="00060069"/>
    <w:rsid w:val="00416682"/>
    <w:rsid w:val="006B7AA7"/>
    <w:rsid w:val="00C9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668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668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6682"/>
    <w:pPr>
      <w:ind w:left="10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416682"/>
    <w:pPr>
      <w:ind w:left="130" w:right="138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416682"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  <w:rsid w:val="00416682"/>
    <w:pPr>
      <w:ind w:left="5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7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1397</Words>
  <Characters>7966</Characters>
  <Application>Microsoft Office Word</Application>
  <DocSecurity>0</DocSecurity>
  <Lines>66</Lines>
  <Paragraphs>18</Paragraphs>
  <ScaleCrop>false</ScaleCrop>
  <Company/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2023-10-25T09:04:00Z</dcterms:created>
  <dcterms:modified xsi:type="dcterms:W3CDTF">2023-12-06T13:52:00Z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